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DB" w:rsidRPr="007D78D0" w:rsidRDefault="00EF3160" w:rsidP="00EF3160">
      <w:pPr>
        <w:jc w:val="center"/>
        <w:rPr>
          <w:rFonts w:ascii="Times New Roman" w:hAnsi="Times New Roman" w:cs="Times New Roman"/>
          <w:b/>
          <w:sz w:val="28"/>
        </w:rPr>
      </w:pPr>
      <w:r w:rsidRPr="007D78D0">
        <w:rPr>
          <w:rFonts w:ascii="Times New Roman" w:hAnsi="Times New Roman" w:cs="Times New Roman"/>
          <w:b/>
          <w:sz w:val="28"/>
        </w:rPr>
        <w:t>Description</w:t>
      </w:r>
    </w:p>
    <w:p w:rsidR="00EF3160" w:rsidRDefault="007D78D0" w:rsidP="00815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Data for reacted MgB</w:t>
      </w:r>
      <w:r w:rsidRPr="007D78D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samples in an Infiltration and Growth process at varying heating conditions includes </w:t>
      </w:r>
      <w:r w:rsidR="00EF3160"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XRD patterns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EF3160"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phase quantification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8158A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Self-field </w:t>
      </w:r>
      <w:proofErr w:type="spellStart"/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>J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c</w:t>
      </w:r>
      <w:proofErr w:type="spellEnd"/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, hardness,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SEM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images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, composition and schematics.</w:t>
      </w:r>
      <w:r w:rsidR="00EF3160" w:rsidRPr="00EF316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7D78D0" w:rsidRPr="007D78D0" w:rsidRDefault="007D78D0" w:rsidP="00EF3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EF3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</w:pPr>
      <w:proofErr w:type="spellStart"/>
      <w:r w:rsidRPr="007D78D0"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  <w:t>Softwares</w:t>
      </w:r>
      <w:proofErr w:type="spellEnd"/>
    </w:p>
    <w:p w:rsid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Origin, Microsoft </w:t>
      </w:r>
      <w:r w:rsidR="008158AC"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PowerPoint</w:t>
      </w:r>
    </w:p>
    <w:p w:rsidR="007D78D0" w:rsidRP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EF3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D78D0" w:rsidRP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  <w:t>Subjects</w:t>
      </w:r>
    </w:p>
    <w:p w:rsidR="007D78D0" w:rsidRDefault="007D78D0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MgB</w:t>
      </w:r>
      <w:r w:rsidRPr="007D78D0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  <w:r w:rsidRPr="007D78D0">
        <w:rPr>
          <w:rFonts w:ascii="Times New Roman" w:eastAsia="Times New Roman" w:hAnsi="Times New Roman" w:cs="Times New Roman"/>
          <w:sz w:val="24"/>
          <w:szCs w:val="24"/>
          <w:lang w:eastAsia="en-GB"/>
        </w:rPr>
        <w:t>, Superconductivity, Infiltration and Growth</w:t>
      </w:r>
    </w:p>
    <w:p w:rsidR="008874F1" w:rsidRDefault="008874F1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874F1" w:rsidRPr="008874F1" w:rsidRDefault="008874F1" w:rsidP="007D7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</w:pPr>
      <w:bookmarkStart w:id="0" w:name="_GoBack"/>
      <w:bookmarkEnd w:id="0"/>
      <w:r w:rsidRPr="008874F1">
        <w:rPr>
          <w:rFonts w:ascii="Times New Roman" w:eastAsia="Times New Roman" w:hAnsi="Times New Roman" w:cs="Times New Roman"/>
          <w:b/>
          <w:sz w:val="28"/>
          <w:szCs w:val="24"/>
          <w:lang w:eastAsia="en-GB"/>
        </w:rPr>
        <w:t>Sponsorship</w:t>
      </w:r>
    </w:p>
    <w:p w:rsidR="008874F1" w:rsidRPr="008874F1" w:rsidRDefault="008874F1" w:rsidP="008874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EPSRC </w:t>
      </w:r>
      <w:r w:rsidRPr="008874F1">
        <w:rPr>
          <w:rFonts w:ascii="Times New Roman" w:hAnsi="Times New Roman" w:cs="Times New Roman"/>
          <w:sz w:val="24"/>
          <w:szCs w:val="24"/>
        </w:rPr>
        <w:t>(Grant: EP/K031422/1)</w:t>
      </w:r>
    </w:p>
    <w:p w:rsidR="00EF3160" w:rsidRPr="007D78D0" w:rsidRDefault="00EF3160" w:rsidP="00EF3160">
      <w:pPr>
        <w:jc w:val="both"/>
        <w:rPr>
          <w:rFonts w:ascii="Times New Roman" w:hAnsi="Times New Roman" w:cs="Times New Roman"/>
          <w:b/>
          <w:sz w:val="28"/>
        </w:rPr>
      </w:pPr>
    </w:p>
    <w:sectPr w:rsidR="00EF3160" w:rsidRPr="007D7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60"/>
    <w:rsid w:val="006A3DDB"/>
    <w:rsid w:val="007D78D0"/>
    <w:rsid w:val="008158AC"/>
    <w:rsid w:val="008874F1"/>
    <w:rsid w:val="00E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7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48CD3AB5.dotm</Template>
  <TotalTime>27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BuildUser</dc:creator>
  <cp:lastModifiedBy>BuildUser</cp:lastModifiedBy>
  <cp:revision>5</cp:revision>
  <dcterms:created xsi:type="dcterms:W3CDTF">2017-05-25T08:35:00Z</dcterms:created>
  <dcterms:modified xsi:type="dcterms:W3CDTF">2017-05-25T09:13:00Z</dcterms:modified>
</cp:coreProperties>
</file>